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F7" w:rsidRDefault="004F34F7" w:rsidP="005B56DA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2911777" wp14:editId="033E0A39">
            <wp:simplePos x="0" y="0"/>
            <wp:positionH relativeFrom="column">
              <wp:posOffset>4487545</wp:posOffset>
            </wp:positionH>
            <wp:positionV relativeFrom="paragraph">
              <wp:posOffset>-274955</wp:posOffset>
            </wp:positionV>
            <wp:extent cx="2218055" cy="1471295"/>
            <wp:effectExtent l="0" t="0" r="0" b="0"/>
            <wp:wrapThrough wrapText="bothSides">
              <wp:wrapPolygon edited="0">
                <wp:start x="0" y="0"/>
                <wp:lineTo x="0" y="21255"/>
                <wp:lineTo x="21334" y="21255"/>
                <wp:lineTo x="213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M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3" b="39070"/>
                    <a:stretch/>
                  </pic:blipFill>
                  <pic:spPr bwMode="auto">
                    <a:xfrm>
                      <a:off x="0" y="0"/>
                      <a:ext cx="2218055" cy="147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4F7" w:rsidRDefault="004F34F7" w:rsidP="005B56DA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5B56DA" w:rsidRDefault="00C9066F" w:rsidP="005B56DA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36"/>
          <w:szCs w:val="36"/>
        </w:rPr>
        <w:t>Collections Intern</w:t>
      </w:r>
      <w:r w:rsidR="005B56DA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36"/>
        </w:rPr>
        <w:t>Description</w:t>
      </w:r>
    </w:p>
    <w:p w:rsidR="00E6748D" w:rsidRPr="00E6748D" w:rsidRDefault="006A48B1" w:rsidP="005B56DA">
      <w:pPr>
        <w:pStyle w:val="NormalWeb"/>
        <w:spacing w:before="240" w:beforeAutospacing="0" w:after="240" w:afterAutospacing="0"/>
      </w:pPr>
      <w:r w:rsidRPr="00E6748D">
        <w:t xml:space="preserve">Collections </w:t>
      </w:r>
      <w:r w:rsidR="00C9066F">
        <w:t xml:space="preserve">Interns are responsible for the </w:t>
      </w:r>
      <w:r w:rsidR="00E6748D" w:rsidRPr="00E6748D">
        <w:t>care and preservation of the museum’s collections. Interns will work under the direction of the Curator and Executive Director as needed.</w:t>
      </w:r>
      <w:r w:rsidR="00E6748D">
        <w:t xml:space="preserve"> </w:t>
      </w:r>
      <w:r w:rsidR="00E6748D" w:rsidRPr="00E6748D">
        <w:t>Collections Interns will work speci</w:t>
      </w:r>
      <w:r w:rsidR="00E6748D" w:rsidRPr="00E6748D">
        <w:rPr>
          <w:rStyle w:val="markedcontent"/>
        </w:rPr>
        <w:t>fi</w:t>
      </w:r>
      <w:r w:rsidR="00E6748D" w:rsidRPr="00E6748D">
        <w:t>cally at the Kankakee County Museum from the back o</w:t>
      </w:r>
      <w:r w:rsidR="00E6748D" w:rsidRPr="00E6748D">
        <w:rPr>
          <w:rStyle w:val="markedcontent"/>
        </w:rPr>
        <w:t>ffi</w:t>
      </w:r>
      <w:r w:rsidR="00E6748D" w:rsidRPr="00E6748D">
        <w:t>ce and the collection storage rooms.</w:t>
      </w:r>
    </w:p>
    <w:p w:rsidR="00C9066F" w:rsidRDefault="00C9066F" w:rsidP="005B56DA">
      <w:pPr>
        <w:pStyle w:val="NormalWeb"/>
        <w:spacing w:before="240" w:beforeAutospacing="0" w:after="240" w:afterAutospacing="0"/>
      </w:pPr>
      <w:r w:rsidRPr="00C9066F">
        <w:rPr>
          <w:b/>
        </w:rPr>
        <w:t>Persons in this role</w:t>
      </w:r>
      <w:r w:rsidR="00E6748D" w:rsidRPr="00C9066F">
        <w:rPr>
          <w:b/>
        </w:rPr>
        <w:t xml:space="preserve"> will be responsible for completing the following tasks</w:t>
      </w:r>
      <w:proofErr w:type="gramStart"/>
      <w:r w:rsidR="00E6748D" w:rsidRPr="00C9066F">
        <w:rPr>
          <w:b/>
        </w:rPr>
        <w:t>:</w:t>
      </w:r>
      <w:proofErr w:type="gramEnd"/>
      <w:r w:rsidR="00E6748D" w:rsidRPr="00E6748D">
        <w:br/>
        <w:t>1. Aid in properly accessioning and cataloging physical artifacts within the museum’s collection.</w:t>
      </w:r>
      <w:r w:rsidR="00E6748D" w:rsidRPr="00E6748D">
        <w:br/>
        <w:t xml:space="preserve">2. Locate objects within the storage space that need to be accessioned or transferred over to the new </w:t>
      </w:r>
      <w:proofErr w:type="spellStart"/>
      <w:r w:rsidR="00E6748D" w:rsidRPr="00E6748D">
        <w:t>CatologIt</w:t>
      </w:r>
      <w:proofErr w:type="spellEnd"/>
      <w:r w:rsidR="00E6748D" w:rsidRPr="00E6748D">
        <w:t xml:space="preserve"> collection system.</w:t>
      </w:r>
      <w:r w:rsidR="00E6748D" w:rsidRPr="00E6748D">
        <w:br/>
        <w:t>3. Aid in creating speci</w:t>
      </w:r>
      <w:r w:rsidR="00E6748D" w:rsidRPr="00E6748D">
        <w:rPr>
          <w:rStyle w:val="markedcontent"/>
        </w:rPr>
        <w:t>fi</w:t>
      </w:r>
      <w:r w:rsidR="00E6748D" w:rsidRPr="00E6748D">
        <w:t xml:space="preserve">c subject “hubs” in the </w:t>
      </w:r>
      <w:proofErr w:type="spellStart"/>
      <w:r w:rsidR="00E6748D" w:rsidRPr="00E6748D">
        <w:t>CatologIt</w:t>
      </w:r>
      <w:proofErr w:type="spellEnd"/>
      <w:r w:rsidR="00E6748D" w:rsidRPr="00E6748D">
        <w:t xml:space="preserve"> system.</w:t>
      </w:r>
      <w:r w:rsidR="00E6748D" w:rsidRPr="00E6748D">
        <w:br/>
        <w:t>4. Assist the Curator with developing and evolving museum exhibitions.</w:t>
      </w:r>
      <w:r w:rsidR="00E6748D" w:rsidRPr="00E6748D">
        <w:br/>
        <w:t>5. Care for and conserve Museum artifacts.</w:t>
      </w:r>
      <w:r w:rsidR="00E6748D" w:rsidRPr="00E6748D">
        <w:br/>
        <w:t xml:space="preserve">6. </w:t>
      </w:r>
      <w:proofErr w:type="gramStart"/>
      <w:r w:rsidR="00E6748D" w:rsidRPr="00E6748D">
        <w:t>Be</w:t>
      </w:r>
      <w:proofErr w:type="gramEnd"/>
      <w:r w:rsidR="00E6748D" w:rsidRPr="00E6748D">
        <w:t xml:space="preserve"> available to the general public to answer questions about Museum Collections policies.</w:t>
      </w:r>
      <w:r w:rsidR="00E6748D" w:rsidRPr="00E6748D">
        <w:br/>
        <w:t>7. Work with the Curator and Executive Director on organizing the collection materials.</w:t>
      </w:r>
      <w:r w:rsidR="00E6748D" w:rsidRPr="00E6748D">
        <w:br/>
        <w:t>8. Understand, digitize and maintain physical records of all Deed of Gift</w:t>
      </w:r>
      <w:r w:rsidR="00E6748D" w:rsidRPr="00E6748D">
        <w:rPr>
          <w:rStyle w:val="markedcontent"/>
        </w:rPr>
        <w:t xml:space="preserve"> fi</w:t>
      </w:r>
      <w:r w:rsidR="00E6748D" w:rsidRPr="00E6748D">
        <w:t>les.</w:t>
      </w:r>
    </w:p>
    <w:p w:rsidR="00C9066F" w:rsidRDefault="00C9066F" w:rsidP="00C9066F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C9066F">
        <w:rPr>
          <w:b/>
        </w:rPr>
        <w:t xml:space="preserve">Persons </w:t>
      </w:r>
      <w:r>
        <w:rPr>
          <w:b/>
        </w:rPr>
        <w:t>applying for</w:t>
      </w:r>
      <w:r w:rsidRPr="00C9066F">
        <w:rPr>
          <w:b/>
        </w:rPr>
        <w:t xml:space="preserve"> this role </w:t>
      </w:r>
      <w:r>
        <w:rPr>
          <w:b/>
        </w:rPr>
        <w:t>should have the following background/skills</w:t>
      </w:r>
      <w:proofErr w:type="gramStart"/>
      <w:r>
        <w:rPr>
          <w:b/>
        </w:rPr>
        <w:t>:</w:t>
      </w:r>
      <w:proofErr w:type="gramEnd"/>
      <w:r>
        <w:br/>
      </w:r>
      <w:r>
        <w:rPr>
          <w:color w:val="000000"/>
        </w:rPr>
        <w:t>Excellent written and verbal communication skills.</w:t>
      </w:r>
    </w:p>
    <w:p w:rsidR="00C9066F" w:rsidRDefault="00C9066F" w:rsidP="00C9066F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Project management and organizational skills.</w:t>
      </w:r>
    </w:p>
    <w:p w:rsidR="00C9066F" w:rsidRDefault="00C9066F" w:rsidP="00C9066F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Ability to multitask.</w:t>
      </w:r>
    </w:p>
    <w:p w:rsidR="00C9066F" w:rsidRDefault="00C9066F" w:rsidP="00C9066F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rPr>
          <w:color w:val="000000"/>
        </w:rPr>
        <w:t>Knowledge of working with museum databases, IT issues, Microsoft programs, Photoshop, and other design platforms.</w:t>
      </w:r>
    </w:p>
    <w:p w:rsidR="00C9066F" w:rsidRPr="00D471E0" w:rsidRDefault="00C9066F" w:rsidP="00C9066F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Resourcefulness, quick problem-solving abilities, and strong collaboration skills.</w:t>
      </w:r>
    </w:p>
    <w:p w:rsidR="00C9066F" w:rsidRPr="00E6748D" w:rsidRDefault="00C9066F" w:rsidP="00C9066F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Some college or applicable experience </w:t>
      </w:r>
      <w:r>
        <w:rPr>
          <w:color w:val="000000"/>
        </w:rPr>
        <w:t>recommended but not required</w:t>
      </w:r>
    </w:p>
    <w:p w:rsidR="004F34F7" w:rsidRPr="00E6748D" w:rsidRDefault="00C9066F" w:rsidP="004F34F7">
      <w:pPr>
        <w:pStyle w:val="NormalWeb"/>
        <w:spacing w:before="240" w:beforeAutospacing="0" w:after="240" w:afterAutospacing="0"/>
      </w:pPr>
      <w:r>
        <w:rPr>
          <w:b/>
          <w:bCs/>
        </w:rPr>
        <w:t xml:space="preserve">Interested applicants can please send resumes to </w:t>
      </w:r>
      <w:r>
        <w:t xml:space="preserve">Veronica Featherston at </w:t>
      </w:r>
      <w:bookmarkStart w:id="1" w:name="_GoBack"/>
      <w:bookmarkEnd w:id="1"/>
      <w:r w:rsidR="004F34F7">
        <w:t>veronicafeatherston.k3museum@gmail.com</w:t>
      </w:r>
    </w:p>
    <w:sectPr w:rsidR="004F34F7" w:rsidRPr="00E6748D" w:rsidSect="004F3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185"/>
    <w:multiLevelType w:val="multilevel"/>
    <w:tmpl w:val="75662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9B0E7E"/>
    <w:multiLevelType w:val="hybridMultilevel"/>
    <w:tmpl w:val="6698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3208F"/>
    <w:multiLevelType w:val="hybridMultilevel"/>
    <w:tmpl w:val="9A902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D7442"/>
    <w:multiLevelType w:val="hybridMultilevel"/>
    <w:tmpl w:val="A4DE6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BB"/>
    <w:rsid w:val="00081261"/>
    <w:rsid w:val="002147D6"/>
    <w:rsid w:val="004F34F7"/>
    <w:rsid w:val="005B56DA"/>
    <w:rsid w:val="006A48B1"/>
    <w:rsid w:val="00AB55BB"/>
    <w:rsid w:val="00C654CC"/>
    <w:rsid w:val="00C9066F"/>
    <w:rsid w:val="00E6748D"/>
    <w:rsid w:val="00F9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E6748D"/>
  </w:style>
  <w:style w:type="paragraph" w:styleId="BalloonText">
    <w:name w:val="Balloon Text"/>
    <w:basedOn w:val="Normal"/>
    <w:link w:val="BalloonTextChar"/>
    <w:uiPriority w:val="99"/>
    <w:semiHidden/>
    <w:unhideWhenUsed/>
    <w:rsid w:val="004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F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9066F"/>
    <w:pPr>
      <w:spacing w:after="0" w:line="240" w:lineRule="auto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E6748D"/>
  </w:style>
  <w:style w:type="paragraph" w:styleId="BalloonText">
    <w:name w:val="Balloon Text"/>
    <w:basedOn w:val="Normal"/>
    <w:link w:val="BalloonTextChar"/>
    <w:uiPriority w:val="99"/>
    <w:semiHidden/>
    <w:unhideWhenUsed/>
    <w:rsid w:val="004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F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9066F"/>
    <w:pPr>
      <w:spacing w:after="0" w:line="240" w:lineRule="auto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Director 2</dc:creator>
  <cp:lastModifiedBy>Museum Director 2</cp:lastModifiedBy>
  <cp:revision>3</cp:revision>
  <dcterms:created xsi:type="dcterms:W3CDTF">2024-04-18T21:13:00Z</dcterms:created>
  <dcterms:modified xsi:type="dcterms:W3CDTF">2024-04-18T21:20:00Z</dcterms:modified>
</cp:coreProperties>
</file>